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FF" w:rsidRPr="007267A6" w:rsidRDefault="00E60D0C" w:rsidP="007267A6">
      <w:pPr>
        <w:pStyle w:val="Corpsdetexte"/>
        <w:tabs>
          <w:tab w:val="right" w:pos="9720"/>
        </w:tabs>
        <w:jc w:val="center"/>
        <w:rPr>
          <w:rFonts w:ascii="Ravie" w:hAnsi="Ravie" w:cstheme="minorHAnsi"/>
          <w:b w:val="0"/>
          <w:szCs w:val="56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0D9F04D0" wp14:editId="28884E8B">
            <wp:simplePos x="0" y="0"/>
            <wp:positionH relativeFrom="column">
              <wp:posOffset>5469255</wp:posOffset>
            </wp:positionH>
            <wp:positionV relativeFrom="paragraph">
              <wp:posOffset>-300990</wp:posOffset>
            </wp:positionV>
            <wp:extent cx="1323975" cy="10541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5" b="11864"/>
                    <a:stretch/>
                  </pic:blipFill>
                  <pic:spPr bwMode="auto">
                    <a:xfrm>
                      <a:off x="0" y="0"/>
                      <a:ext cx="1323975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58B367EA" wp14:editId="75A67337">
            <wp:simplePos x="0" y="0"/>
            <wp:positionH relativeFrom="column">
              <wp:posOffset>40005</wp:posOffset>
            </wp:positionH>
            <wp:positionV relativeFrom="paragraph">
              <wp:posOffset>-291465</wp:posOffset>
            </wp:positionV>
            <wp:extent cx="1323975" cy="10541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5" b="11864"/>
                    <a:stretch/>
                  </pic:blipFill>
                  <pic:spPr bwMode="auto">
                    <a:xfrm>
                      <a:off x="0" y="0"/>
                      <a:ext cx="1323975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A6" w:rsidRPr="007267A6">
        <w:rPr>
          <w:rFonts w:ascii="Ravie" w:hAnsi="Ravie" w:cstheme="minorHAnsi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soccer</w:t>
      </w:r>
    </w:p>
    <w:p w:rsidR="007267A6" w:rsidRDefault="007267A6" w:rsidP="00752DFF">
      <w:pPr>
        <w:pStyle w:val="Corpsdetexte"/>
        <w:tabs>
          <w:tab w:val="right" w:pos="9720"/>
        </w:tabs>
        <w:ind w:left="720"/>
        <w:jc w:val="both"/>
        <w:rPr>
          <w:rFonts w:asciiTheme="minorHAnsi" w:hAnsiTheme="minorHAnsi" w:cstheme="minorHAnsi"/>
          <w:sz w:val="24"/>
        </w:rPr>
      </w:pPr>
    </w:p>
    <w:p w:rsidR="007267A6" w:rsidRDefault="007267A6" w:rsidP="00752DFF">
      <w:pPr>
        <w:pStyle w:val="Corpsdetexte"/>
        <w:tabs>
          <w:tab w:val="right" w:pos="9720"/>
        </w:tabs>
        <w:ind w:left="720"/>
        <w:jc w:val="both"/>
        <w:rPr>
          <w:rFonts w:asciiTheme="minorHAnsi" w:hAnsiTheme="minorHAnsi" w:cstheme="minorHAnsi"/>
          <w:sz w:val="24"/>
        </w:rPr>
      </w:pPr>
    </w:p>
    <w:p w:rsidR="00752DFF" w:rsidRPr="00B70633" w:rsidRDefault="00752DFF" w:rsidP="00E60D0C">
      <w:pPr>
        <w:pStyle w:val="Corpsdetexte"/>
        <w:spacing w:line="360" w:lineRule="auto"/>
        <w:ind w:left="1276" w:right="735"/>
        <w:jc w:val="both"/>
        <w:rPr>
          <w:rFonts w:asciiTheme="minorHAnsi" w:hAnsiTheme="minorHAnsi" w:cstheme="minorHAnsi"/>
          <w:b w:val="0"/>
          <w:sz w:val="24"/>
        </w:rPr>
      </w:pPr>
      <w:r w:rsidRPr="00B70633">
        <w:rPr>
          <w:rFonts w:asciiTheme="minorHAnsi" w:hAnsiTheme="minorHAnsi" w:cstheme="minorHAnsi"/>
          <w:b w:val="0"/>
          <w:sz w:val="24"/>
        </w:rPr>
        <w:t xml:space="preserve">Comme à chaque année, la planification de la prochaine saison d’activités sportives est à faire. En tant que responsable des sports, tu dois fixer la </w:t>
      </w:r>
      <w:r w:rsidRPr="00B70633">
        <w:rPr>
          <w:rFonts w:asciiTheme="minorHAnsi" w:hAnsiTheme="minorHAnsi" w:cstheme="minorHAnsi"/>
          <w:b w:val="0"/>
          <w:color w:val="000000"/>
          <w:sz w:val="24"/>
        </w:rPr>
        <w:t>contribution monétaire</w:t>
      </w:r>
      <w:r w:rsidRPr="00B70633">
        <w:rPr>
          <w:rFonts w:asciiTheme="minorHAnsi" w:hAnsiTheme="minorHAnsi" w:cstheme="minorHAnsi"/>
          <w:b w:val="0"/>
          <w:sz w:val="24"/>
        </w:rPr>
        <w:t xml:space="preserve"> des joueurs des équipes sportives de l’école. </w:t>
      </w:r>
      <w:r w:rsidRPr="00B70633">
        <w:rPr>
          <w:rFonts w:asciiTheme="minorHAnsi" w:hAnsiTheme="minorHAnsi" w:cstheme="minorHAnsi"/>
          <w:sz w:val="24"/>
        </w:rPr>
        <w:t xml:space="preserve">Ta tâche d’aujourd’hui consiste à déterminer </w:t>
      </w:r>
      <w:r w:rsidRPr="00B70633">
        <w:rPr>
          <w:rFonts w:asciiTheme="minorHAnsi" w:hAnsiTheme="minorHAnsi" w:cstheme="minorHAnsi"/>
          <w:color w:val="000000"/>
          <w:sz w:val="24"/>
        </w:rPr>
        <w:t>la contribution monétaire</w:t>
      </w:r>
      <w:r w:rsidRPr="00B70633">
        <w:rPr>
          <w:rFonts w:asciiTheme="minorHAnsi" w:hAnsiTheme="minorHAnsi" w:cstheme="minorHAnsi"/>
          <w:sz w:val="24"/>
        </w:rPr>
        <w:t xml:space="preserve"> des joueurs de l’équipe juvénile de soccer </w:t>
      </w:r>
      <w:r w:rsidRPr="00B70633">
        <w:rPr>
          <w:rFonts w:asciiTheme="minorHAnsi" w:hAnsiTheme="minorHAnsi" w:cstheme="minorHAnsi"/>
          <w:i/>
          <w:sz w:val="24"/>
        </w:rPr>
        <w:t>Les Dragons.</w:t>
      </w:r>
      <w:r w:rsidRPr="00B70633">
        <w:rPr>
          <w:rFonts w:asciiTheme="minorHAnsi" w:hAnsiTheme="minorHAnsi" w:cstheme="minorHAnsi"/>
          <w:b w:val="0"/>
          <w:sz w:val="24"/>
        </w:rPr>
        <w:t xml:space="preserve"> Attention!!!  Tu dois t’assurer que les </w:t>
      </w:r>
      <w:r w:rsidRPr="00B70633">
        <w:rPr>
          <w:rFonts w:asciiTheme="minorHAnsi" w:hAnsiTheme="minorHAnsi" w:cstheme="minorHAnsi"/>
          <w:b w:val="0"/>
          <w:color w:val="000000"/>
          <w:sz w:val="24"/>
        </w:rPr>
        <w:t xml:space="preserve">revenus de l’équipe couvriront toutes les dépenses </w:t>
      </w:r>
      <w:r w:rsidRPr="00B70633">
        <w:rPr>
          <w:rFonts w:asciiTheme="minorHAnsi" w:hAnsiTheme="minorHAnsi" w:cstheme="minorHAnsi"/>
          <w:b w:val="0"/>
          <w:color w:val="000000"/>
          <w:sz w:val="24"/>
          <w:u w:val="single"/>
        </w:rPr>
        <w:t>sans dépasser ces dernières de plus de 1$.</w:t>
      </w:r>
    </w:p>
    <w:p w:rsidR="00752DFF" w:rsidRPr="00E4453B" w:rsidRDefault="00752DFF" w:rsidP="00752DFF">
      <w:pPr>
        <w:pStyle w:val="Corpsdetexte"/>
        <w:tabs>
          <w:tab w:val="right" w:pos="9720"/>
        </w:tabs>
        <w:ind w:left="720"/>
        <w:jc w:val="both"/>
        <w:rPr>
          <w:rFonts w:asciiTheme="minorHAnsi" w:hAnsiTheme="minorHAnsi" w:cstheme="minorHAnsi"/>
          <w:sz w:val="24"/>
        </w:rPr>
      </w:pPr>
    </w:p>
    <w:p w:rsidR="00752DFF" w:rsidRPr="00E4453B" w:rsidRDefault="00752DFF" w:rsidP="00752DFF">
      <w:pPr>
        <w:pStyle w:val="Corpsdetexte"/>
        <w:tabs>
          <w:tab w:val="left" w:pos="3780"/>
        </w:tabs>
        <w:jc w:val="center"/>
        <w:rPr>
          <w:rFonts w:asciiTheme="minorHAnsi" w:hAnsiTheme="minorHAnsi" w:cstheme="minorHAnsi"/>
          <w:i/>
          <w:smallCaps/>
          <w:sz w:val="24"/>
        </w:rPr>
      </w:pPr>
      <w:r w:rsidRPr="003C232D">
        <w:rPr>
          <w:rFonts w:asciiTheme="minorHAnsi" w:hAnsiTheme="minorHAnsi" w:cstheme="minorHAnsi"/>
          <w:i/>
          <w:smallCaps/>
          <w:sz w:val="32"/>
        </w:rPr>
        <w:t>Les dépenses</w:t>
      </w:r>
    </w:p>
    <w:p w:rsidR="00752DFF" w:rsidRPr="00E4453B" w:rsidRDefault="00752DFF" w:rsidP="00752DFF">
      <w:pPr>
        <w:pStyle w:val="Corpsdetexte"/>
        <w:tabs>
          <w:tab w:val="left" w:pos="3780"/>
        </w:tabs>
        <w:jc w:val="center"/>
        <w:rPr>
          <w:rFonts w:asciiTheme="minorHAnsi" w:hAnsiTheme="minorHAnsi" w:cstheme="minorHAnsi"/>
          <w:i/>
          <w:smallCaps/>
          <w:sz w:val="24"/>
        </w:rPr>
      </w:pPr>
    </w:p>
    <w:p w:rsidR="00752DFF" w:rsidRDefault="00752DFF" w:rsidP="00B04E07">
      <w:pPr>
        <w:pStyle w:val="Corpsdetexte"/>
        <w:numPr>
          <w:ilvl w:val="0"/>
          <w:numId w:val="5"/>
        </w:numPr>
        <w:tabs>
          <w:tab w:val="left" w:pos="3780"/>
        </w:tabs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sz w:val="24"/>
        </w:rPr>
        <w:t>Le salaire de l’entraineur :</w:t>
      </w:r>
      <w:r w:rsidRPr="00E4453B">
        <w:rPr>
          <w:rFonts w:asciiTheme="minorHAnsi" w:hAnsiTheme="minorHAnsi" w:cstheme="minorHAnsi"/>
          <w:b w:val="0"/>
          <w:sz w:val="24"/>
        </w:rPr>
        <w:t xml:space="preserve"> L’entraîneur, qui gagnait 1200 $ la saison dernière, verra son salaire augmenté de 20 %.</w:t>
      </w:r>
    </w:p>
    <w:p w:rsidR="00B04E07" w:rsidRPr="00E4453B" w:rsidRDefault="00B04E07" w:rsidP="00B04E07">
      <w:pPr>
        <w:pStyle w:val="Corpsdetexte"/>
        <w:tabs>
          <w:tab w:val="left" w:pos="3780"/>
        </w:tabs>
        <w:ind w:left="720"/>
        <w:jc w:val="both"/>
        <w:rPr>
          <w:rFonts w:asciiTheme="minorHAnsi" w:hAnsiTheme="minorHAnsi" w:cstheme="minorHAnsi"/>
          <w:b w:val="0"/>
          <w:sz w:val="24"/>
        </w:rPr>
      </w:pPr>
    </w:p>
    <w:p w:rsidR="00752DFF" w:rsidRDefault="00752DFF" w:rsidP="00B04E07">
      <w:pPr>
        <w:pStyle w:val="Corpsdetexte"/>
        <w:numPr>
          <w:ilvl w:val="0"/>
          <w:numId w:val="5"/>
        </w:numPr>
        <w:tabs>
          <w:tab w:val="left" w:pos="3780"/>
        </w:tabs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sz w:val="24"/>
        </w:rPr>
        <w:t>Les frais de ligue</w:t>
      </w:r>
      <w:r w:rsidRPr="00E4453B">
        <w:rPr>
          <w:rFonts w:asciiTheme="minorHAnsi" w:hAnsiTheme="minorHAnsi" w:cstheme="minorHAnsi"/>
          <w:b w:val="0"/>
          <w:sz w:val="24"/>
        </w:rPr>
        <w:t xml:space="preserve"> : Pour faire partie </w:t>
      </w:r>
      <w:r w:rsidRPr="00E4453B">
        <w:rPr>
          <w:rFonts w:asciiTheme="minorHAnsi" w:hAnsiTheme="minorHAnsi" w:cstheme="minorHAnsi"/>
          <w:b w:val="0"/>
          <w:color w:val="000000"/>
          <w:sz w:val="24"/>
        </w:rPr>
        <w:t>de la</w:t>
      </w:r>
      <w:r w:rsidRPr="00E4453B">
        <w:rPr>
          <w:rFonts w:asciiTheme="minorHAnsi" w:hAnsiTheme="minorHAnsi" w:cstheme="minorHAnsi"/>
          <w:b w:val="0"/>
          <w:sz w:val="24"/>
        </w:rPr>
        <w:t xml:space="preserve"> ligue, les frais sont de 250 $ par équipe.</w:t>
      </w:r>
    </w:p>
    <w:p w:rsidR="00B04E07" w:rsidRPr="00E4453B" w:rsidRDefault="00B04E07" w:rsidP="00B04E07">
      <w:pPr>
        <w:pStyle w:val="Corpsdetexte"/>
        <w:tabs>
          <w:tab w:val="left" w:pos="3780"/>
        </w:tabs>
        <w:jc w:val="both"/>
        <w:rPr>
          <w:rFonts w:asciiTheme="minorHAnsi" w:hAnsiTheme="minorHAnsi" w:cstheme="minorHAnsi"/>
          <w:b w:val="0"/>
          <w:sz w:val="24"/>
        </w:rPr>
      </w:pPr>
    </w:p>
    <w:p w:rsidR="00752DFF" w:rsidRDefault="00752DFF" w:rsidP="00B04E07">
      <w:pPr>
        <w:pStyle w:val="Corpsdetexte"/>
        <w:numPr>
          <w:ilvl w:val="0"/>
          <w:numId w:val="5"/>
        </w:numPr>
        <w:tabs>
          <w:tab w:val="left" w:pos="3780"/>
        </w:tabs>
        <w:spacing w:after="120"/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sz w:val="24"/>
        </w:rPr>
        <w:t>Le transport</w:t>
      </w:r>
      <w:r w:rsidRPr="00E4453B">
        <w:rPr>
          <w:rFonts w:asciiTheme="minorHAnsi" w:hAnsiTheme="minorHAnsi" w:cstheme="minorHAnsi"/>
          <w:b w:val="0"/>
          <w:sz w:val="24"/>
        </w:rPr>
        <w:t xml:space="preserve"> : L’équipe de soccer participera à un calendrier de 24 rencontres dont la moitié sera disputée dans d’autres écoles de la région </w:t>
      </w:r>
      <w:r w:rsidRPr="003C232D">
        <w:rPr>
          <w:rFonts w:asciiTheme="minorHAnsi" w:hAnsiTheme="minorHAnsi" w:cstheme="minorHAnsi"/>
          <w:b w:val="0"/>
          <w:sz w:val="24"/>
        </w:rPr>
        <w:t>(l'autre moitié se fera dans la région et ne coûtera rien).</w:t>
      </w:r>
      <w:r w:rsidRPr="00E4453B">
        <w:rPr>
          <w:rFonts w:asciiTheme="minorHAnsi" w:hAnsiTheme="minorHAnsi" w:cstheme="minorHAnsi"/>
          <w:b w:val="0"/>
          <w:sz w:val="24"/>
        </w:rPr>
        <w:t xml:space="preserve"> Parmi les rencontres à l'extérieur, le tiers sera disputé dans des écoles de Montréal, le sixième dans des écoles de la Rive-Nord et le reste des rencontres sera disputé dans des écoles de la Rive-Sud. Voici les tarifs de la compagnie de transport selon la région : </w:t>
      </w:r>
    </w:p>
    <w:p w:rsidR="00B04E07" w:rsidRDefault="00B04E07" w:rsidP="00B04E07">
      <w:pPr>
        <w:pStyle w:val="Corpsdetexte"/>
        <w:tabs>
          <w:tab w:val="left" w:pos="3780"/>
        </w:tabs>
        <w:spacing w:after="120"/>
        <w:jc w:val="both"/>
        <w:rPr>
          <w:rFonts w:asciiTheme="minorHAnsi" w:hAnsiTheme="minorHAnsi" w:cstheme="minorHAnsi"/>
          <w:b w:val="0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976"/>
      </w:tblGrid>
      <w:tr w:rsidR="000C739B" w:rsidTr="008F435B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C739B" w:rsidRPr="000C739B" w:rsidRDefault="000C739B" w:rsidP="000C739B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0C739B">
              <w:rPr>
                <w:rFonts w:asciiTheme="minorHAnsi" w:hAnsiTheme="minorHAnsi" w:cstheme="minorHAnsi"/>
                <w:sz w:val="24"/>
              </w:rPr>
              <w:t>Emplacement</w:t>
            </w:r>
          </w:p>
        </w:tc>
        <w:tc>
          <w:tcPr>
            <w:tcW w:w="29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39B" w:rsidRPr="000C739B" w:rsidRDefault="000C739B" w:rsidP="000C739B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0C739B">
              <w:rPr>
                <w:rFonts w:asciiTheme="minorHAnsi" w:hAnsiTheme="minorHAnsi" w:cstheme="minorHAnsi"/>
                <w:sz w:val="24"/>
              </w:rPr>
              <w:t>Montant par déplacement (aller-retour) ($)</w:t>
            </w:r>
          </w:p>
        </w:tc>
      </w:tr>
      <w:tr w:rsidR="000C739B" w:rsidTr="008F435B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C739B" w:rsidRDefault="000C739B" w:rsidP="000C739B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Montréal</w:t>
            </w:r>
          </w:p>
        </w:tc>
        <w:tc>
          <w:tcPr>
            <w:tcW w:w="297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C739B" w:rsidRDefault="000C739B" w:rsidP="000C739B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150</w:t>
            </w:r>
          </w:p>
        </w:tc>
      </w:tr>
      <w:tr w:rsidR="000C739B" w:rsidTr="008F435B">
        <w:trPr>
          <w:trHeight w:val="397"/>
          <w:jc w:val="center"/>
        </w:trPr>
        <w:tc>
          <w:tcPr>
            <w:tcW w:w="223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C739B" w:rsidRDefault="000C739B" w:rsidP="000C739B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Rive-Nord</w:t>
            </w:r>
          </w:p>
        </w:tc>
        <w:tc>
          <w:tcPr>
            <w:tcW w:w="297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C739B" w:rsidRDefault="000C739B" w:rsidP="000C739B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175</w:t>
            </w:r>
          </w:p>
        </w:tc>
      </w:tr>
      <w:tr w:rsidR="000C739B" w:rsidTr="008F435B">
        <w:trPr>
          <w:trHeight w:val="397"/>
          <w:jc w:val="center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C739B" w:rsidRDefault="000C739B" w:rsidP="000C739B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Rive-Sud</w:t>
            </w:r>
          </w:p>
        </w:tc>
        <w:tc>
          <w:tcPr>
            <w:tcW w:w="297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39B" w:rsidRDefault="000C739B" w:rsidP="000C739B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110</w:t>
            </w:r>
          </w:p>
        </w:tc>
      </w:tr>
    </w:tbl>
    <w:p w:rsidR="00752DFF" w:rsidRPr="00E4453B" w:rsidRDefault="00752DFF" w:rsidP="00752DFF">
      <w:pPr>
        <w:pStyle w:val="Corpsdetexte"/>
        <w:tabs>
          <w:tab w:val="left" w:pos="1620"/>
        </w:tabs>
        <w:ind w:left="2520"/>
        <w:jc w:val="both"/>
        <w:rPr>
          <w:rFonts w:asciiTheme="minorHAnsi" w:hAnsiTheme="minorHAnsi" w:cstheme="minorHAnsi"/>
          <w:b w:val="0"/>
          <w:sz w:val="24"/>
        </w:rPr>
      </w:pPr>
    </w:p>
    <w:p w:rsidR="00752DFF" w:rsidRPr="00E4453B" w:rsidRDefault="00752DFF" w:rsidP="00B04E07">
      <w:pPr>
        <w:pStyle w:val="Corpsdetexte"/>
        <w:numPr>
          <w:ilvl w:val="0"/>
          <w:numId w:val="6"/>
        </w:numPr>
        <w:tabs>
          <w:tab w:val="left" w:pos="3780"/>
        </w:tabs>
        <w:ind w:right="-79"/>
        <w:jc w:val="both"/>
        <w:rPr>
          <w:rFonts w:asciiTheme="minorHAnsi" w:hAnsiTheme="minorHAnsi" w:cstheme="minorHAnsi"/>
          <w:b w:val="0"/>
          <w:color w:val="000000"/>
          <w:sz w:val="24"/>
        </w:rPr>
      </w:pPr>
      <w:r w:rsidRPr="00E4453B">
        <w:rPr>
          <w:rFonts w:asciiTheme="minorHAnsi" w:hAnsiTheme="minorHAnsi" w:cstheme="minorHAnsi"/>
          <w:sz w:val="24"/>
        </w:rPr>
        <w:t>Les tournois :</w:t>
      </w:r>
      <w:r w:rsidRPr="00E4453B">
        <w:rPr>
          <w:rFonts w:asciiTheme="minorHAnsi" w:hAnsiTheme="minorHAnsi" w:cstheme="minorHAnsi"/>
          <w:b w:val="0"/>
          <w:color w:val="000000"/>
          <w:sz w:val="24"/>
        </w:rPr>
        <w:t xml:space="preserve"> L’entraîneur veut participer à trois tournois dont au moins un sera de calibre provincial. </w:t>
      </w:r>
    </w:p>
    <w:p w:rsidR="00752DFF" w:rsidRPr="00E4453B" w:rsidRDefault="00752DFF" w:rsidP="00752DFF">
      <w:pPr>
        <w:pStyle w:val="Corpsdetexte"/>
        <w:tabs>
          <w:tab w:val="left" w:pos="3780"/>
        </w:tabs>
        <w:ind w:left="1440" w:right="-79" w:hanging="1463"/>
        <w:jc w:val="both"/>
        <w:rPr>
          <w:rFonts w:asciiTheme="minorHAnsi" w:hAnsiTheme="minorHAnsi" w:cstheme="minorHAnsi"/>
          <w:b w:val="0"/>
          <w:color w:val="000000"/>
          <w:sz w:val="24"/>
        </w:rPr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752DFF" w:rsidRPr="00E4453B" w:rsidTr="00B04E07"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2DFF" w:rsidRPr="00B04E07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B04E07">
              <w:rPr>
                <w:rFonts w:asciiTheme="minorHAnsi" w:hAnsiTheme="minorHAnsi" w:cstheme="minorHAnsi"/>
                <w:sz w:val="24"/>
              </w:rPr>
              <w:t xml:space="preserve">Nom des </w:t>
            </w:r>
          </w:p>
          <w:p w:rsidR="00752DFF" w:rsidRPr="00B04E07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B04E07">
              <w:rPr>
                <w:rFonts w:asciiTheme="minorHAnsi" w:hAnsiTheme="minorHAnsi" w:cstheme="minorHAnsi"/>
                <w:sz w:val="24"/>
              </w:rPr>
              <w:t>tournois</w:t>
            </w:r>
          </w:p>
        </w:tc>
        <w:tc>
          <w:tcPr>
            <w:tcW w:w="23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2DFF" w:rsidRPr="00B04E07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B04E07">
              <w:rPr>
                <w:rFonts w:asciiTheme="minorHAnsi" w:hAnsiTheme="minorHAnsi" w:cstheme="minorHAnsi"/>
                <w:sz w:val="24"/>
              </w:rPr>
              <w:t>Dates</w:t>
            </w:r>
          </w:p>
        </w:tc>
        <w:tc>
          <w:tcPr>
            <w:tcW w:w="232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2DFF" w:rsidRPr="00B04E07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B04E07">
              <w:rPr>
                <w:rFonts w:asciiTheme="minorHAnsi" w:hAnsiTheme="minorHAnsi" w:cstheme="minorHAnsi"/>
                <w:sz w:val="24"/>
              </w:rPr>
              <w:t>Coût d’inscription d’une équipe</w:t>
            </w:r>
          </w:p>
        </w:tc>
        <w:tc>
          <w:tcPr>
            <w:tcW w:w="232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FF" w:rsidRPr="00B04E07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B04E07">
              <w:rPr>
                <w:rFonts w:asciiTheme="minorHAnsi" w:hAnsiTheme="minorHAnsi" w:cstheme="minorHAnsi"/>
                <w:sz w:val="24"/>
              </w:rPr>
              <w:t>Hébergement et transport</w:t>
            </w:r>
          </w:p>
        </w:tc>
      </w:tr>
      <w:tr w:rsidR="00752DFF" w:rsidRPr="00E4453B" w:rsidTr="00B04E07"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E4453B">
              <w:rPr>
                <w:rFonts w:asciiTheme="minorHAnsi" w:hAnsiTheme="minorHAnsi" w:cstheme="minorHAnsi"/>
                <w:sz w:val="24"/>
              </w:rPr>
              <w:t>Tournoi des géants</w:t>
            </w:r>
          </w:p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i/>
                <w:sz w:val="24"/>
              </w:rPr>
              <w:t>Calibre provincial</w:t>
            </w:r>
          </w:p>
        </w:tc>
        <w:tc>
          <w:tcPr>
            <w:tcW w:w="232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21, 22, 23 mai</w:t>
            </w:r>
          </w:p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(2 nuits)</w:t>
            </w:r>
          </w:p>
        </w:tc>
        <w:tc>
          <w:tcPr>
            <w:tcW w:w="232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300 $</w:t>
            </w:r>
          </w:p>
        </w:tc>
        <w:tc>
          <w:tcPr>
            <w:tcW w:w="23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30 $ / nuit / joueur</w:t>
            </w:r>
          </w:p>
        </w:tc>
      </w:tr>
      <w:tr w:rsidR="00752DFF" w:rsidRPr="00E4453B" w:rsidTr="00B04E07">
        <w:tc>
          <w:tcPr>
            <w:tcW w:w="232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E4453B">
              <w:rPr>
                <w:rFonts w:asciiTheme="minorHAnsi" w:hAnsiTheme="minorHAnsi" w:cstheme="minorHAnsi"/>
                <w:sz w:val="24"/>
              </w:rPr>
              <w:t>Tournoi des nains</w:t>
            </w:r>
          </w:p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i/>
                <w:sz w:val="24"/>
              </w:rPr>
              <w:t>Calibre régional</w:t>
            </w:r>
          </w:p>
        </w:tc>
        <w:tc>
          <w:tcPr>
            <w:tcW w:w="2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 xml:space="preserve">3,4 </w:t>
            </w:r>
            <w:proofErr w:type="gramStart"/>
            <w:r w:rsidRPr="00E4453B">
              <w:rPr>
                <w:rFonts w:asciiTheme="minorHAnsi" w:hAnsiTheme="minorHAnsi" w:cstheme="minorHAnsi"/>
                <w:b w:val="0"/>
                <w:sz w:val="24"/>
              </w:rPr>
              <w:t>juin</w:t>
            </w:r>
            <w:proofErr w:type="gramEnd"/>
          </w:p>
          <w:p w:rsidR="00752DFF" w:rsidRPr="00E4453B" w:rsidRDefault="00752DFF" w:rsidP="009E1BDD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E4453B">
              <w:rPr>
                <w:rFonts w:cstheme="minorHAnsi"/>
                <w:sz w:val="24"/>
                <w:szCs w:val="24"/>
              </w:rPr>
              <w:t>(0 nuit)</w:t>
            </w:r>
          </w:p>
        </w:tc>
        <w:tc>
          <w:tcPr>
            <w:tcW w:w="2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130 $</w:t>
            </w:r>
          </w:p>
        </w:tc>
        <w:tc>
          <w:tcPr>
            <w:tcW w:w="232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Aucun</w:t>
            </w:r>
          </w:p>
        </w:tc>
      </w:tr>
      <w:tr w:rsidR="00752DFF" w:rsidRPr="00E4453B" w:rsidTr="00B04E07">
        <w:tc>
          <w:tcPr>
            <w:tcW w:w="232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E4453B">
              <w:rPr>
                <w:rFonts w:asciiTheme="minorHAnsi" w:hAnsiTheme="minorHAnsi" w:cstheme="minorHAnsi"/>
                <w:sz w:val="24"/>
              </w:rPr>
              <w:t>Tournoi des grands</w:t>
            </w:r>
          </w:p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i/>
                <w:sz w:val="24"/>
              </w:rPr>
              <w:t>Calibre régional</w:t>
            </w:r>
          </w:p>
        </w:tc>
        <w:tc>
          <w:tcPr>
            <w:tcW w:w="232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8,9 10 juillet</w:t>
            </w:r>
          </w:p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(2 nuits)</w:t>
            </w:r>
          </w:p>
        </w:tc>
        <w:tc>
          <w:tcPr>
            <w:tcW w:w="232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100 $</w:t>
            </w:r>
          </w:p>
        </w:tc>
        <w:tc>
          <w:tcPr>
            <w:tcW w:w="232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FF" w:rsidRPr="00E4453B" w:rsidRDefault="00752DFF" w:rsidP="009E1BDD">
            <w:pPr>
              <w:pStyle w:val="Corpsdetexte"/>
              <w:tabs>
                <w:tab w:val="left" w:pos="3780"/>
              </w:tabs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453B">
              <w:rPr>
                <w:rFonts w:asciiTheme="minorHAnsi" w:hAnsiTheme="minorHAnsi" w:cstheme="minorHAnsi"/>
                <w:b w:val="0"/>
                <w:sz w:val="24"/>
              </w:rPr>
              <w:t>20 $ / nuit / joueur</w:t>
            </w:r>
          </w:p>
        </w:tc>
      </w:tr>
    </w:tbl>
    <w:p w:rsidR="00752DFF" w:rsidRDefault="00752DFF" w:rsidP="00752DFF">
      <w:pPr>
        <w:pStyle w:val="Corpsdetexte"/>
        <w:tabs>
          <w:tab w:val="left" w:pos="3780"/>
        </w:tabs>
        <w:ind w:right="-82"/>
        <w:jc w:val="both"/>
        <w:rPr>
          <w:rFonts w:asciiTheme="minorHAnsi" w:hAnsiTheme="minorHAnsi" w:cstheme="minorHAnsi"/>
          <w:b w:val="0"/>
          <w:color w:val="000000"/>
          <w:sz w:val="24"/>
        </w:rPr>
      </w:pPr>
    </w:p>
    <w:p w:rsidR="00752DFF" w:rsidRPr="00E4453B" w:rsidRDefault="00752DFF" w:rsidP="00752DFF">
      <w:pPr>
        <w:pStyle w:val="Corpsdetexte"/>
        <w:tabs>
          <w:tab w:val="left" w:pos="3780"/>
        </w:tabs>
        <w:ind w:right="-82"/>
        <w:jc w:val="both"/>
        <w:rPr>
          <w:rFonts w:asciiTheme="minorHAnsi" w:hAnsiTheme="minorHAnsi" w:cstheme="minorHAnsi"/>
          <w:b w:val="0"/>
          <w:color w:val="000000"/>
          <w:sz w:val="24"/>
        </w:rPr>
      </w:pPr>
    </w:p>
    <w:p w:rsidR="00752DFF" w:rsidRPr="00BB315A" w:rsidRDefault="00752DFF" w:rsidP="00752DFF">
      <w:pPr>
        <w:pStyle w:val="Corpsdetexte"/>
        <w:tabs>
          <w:tab w:val="right" w:pos="9720"/>
        </w:tabs>
        <w:jc w:val="center"/>
        <w:rPr>
          <w:rFonts w:asciiTheme="minorHAnsi" w:hAnsiTheme="minorHAnsi" w:cstheme="minorHAnsi"/>
          <w:i/>
          <w:smallCaps/>
          <w:sz w:val="32"/>
        </w:rPr>
      </w:pPr>
      <w:r w:rsidRPr="00BB315A">
        <w:rPr>
          <w:rFonts w:asciiTheme="minorHAnsi" w:hAnsiTheme="minorHAnsi" w:cstheme="minorHAnsi"/>
          <w:i/>
          <w:smallCaps/>
          <w:sz w:val="32"/>
        </w:rPr>
        <w:lastRenderedPageBreak/>
        <w:t>Les revenus</w:t>
      </w:r>
    </w:p>
    <w:p w:rsidR="00BB315A" w:rsidRDefault="00BB315A" w:rsidP="00752DFF">
      <w:pPr>
        <w:pStyle w:val="Corpsdetexte"/>
        <w:tabs>
          <w:tab w:val="left" w:pos="3780"/>
        </w:tabs>
        <w:ind w:left="1440" w:hanging="1463"/>
        <w:jc w:val="both"/>
        <w:rPr>
          <w:rFonts w:asciiTheme="minorHAnsi" w:hAnsiTheme="minorHAnsi" w:cstheme="minorHAnsi"/>
          <w:b w:val="0"/>
          <w:sz w:val="24"/>
        </w:rPr>
      </w:pPr>
    </w:p>
    <w:p w:rsidR="00752DFF" w:rsidRDefault="00752DFF" w:rsidP="00B70633">
      <w:pPr>
        <w:pStyle w:val="Corpsdetexte"/>
        <w:numPr>
          <w:ilvl w:val="0"/>
          <w:numId w:val="6"/>
        </w:numPr>
        <w:tabs>
          <w:tab w:val="left" w:pos="3780"/>
        </w:tabs>
        <w:jc w:val="both"/>
        <w:rPr>
          <w:rFonts w:asciiTheme="minorHAnsi" w:hAnsiTheme="minorHAnsi" w:cstheme="minorHAnsi"/>
          <w:b w:val="0"/>
          <w:sz w:val="24"/>
        </w:rPr>
      </w:pPr>
      <w:r w:rsidRPr="00B70633">
        <w:rPr>
          <w:rFonts w:asciiTheme="minorHAnsi" w:hAnsiTheme="minorHAnsi" w:cstheme="minorHAnsi"/>
          <w:sz w:val="24"/>
        </w:rPr>
        <w:t>Le financement</w:t>
      </w:r>
      <w:r w:rsidRPr="00E4453B">
        <w:rPr>
          <w:rFonts w:asciiTheme="minorHAnsi" w:hAnsiTheme="minorHAnsi" w:cstheme="minorHAnsi"/>
          <w:b w:val="0"/>
          <w:sz w:val="24"/>
        </w:rPr>
        <w:t> : Les 18 joueurs de l’équipe de soccer ont organisé deux activités de financement afin de diminuer les coûts liés à la pratique de leur sport. Voici le bilan des deux activités effectuées.</w:t>
      </w:r>
    </w:p>
    <w:p w:rsidR="00B70633" w:rsidRPr="00E4453B" w:rsidRDefault="00B70633" w:rsidP="00B70633">
      <w:pPr>
        <w:pStyle w:val="Corpsdetexte"/>
        <w:tabs>
          <w:tab w:val="left" w:pos="3780"/>
        </w:tabs>
        <w:ind w:left="697"/>
        <w:jc w:val="both"/>
        <w:rPr>
          <w:rFonts w:asciiTheme="minorHAnsi" w:hAnsiTheme="minorHAnsi" w:cstheme="minorHAnsi"/>
          <w:b w:val="0"/>
          <w:sz w:val="24"/>
        </w:rPr>
      </w:pPr>
    </w:p>
    <w:p w:rsidR="00752DFF" w:rsidRPr="00E4453B" w:rsidRDefault="00752DFF" w:rsidP="00B70633">
      <w:pPr>
        <w:pStyle w:val="Corpsdetexte"/>
        <w:numPr>
          <w:ilvl w:val="0"/>
          <w:numId w:val="2"/>
        </w:numPr>
        <w:tabs>
          <w:tab w:val="right" w:pos="1134"/>
        </w:tabs>
        <w:spacing w:line="360" w:lineRule="auto"/>
        <w:ind w:hanging="11"/>
        <w:jc w:val="both"/>
        <w:rPr>
          <w:rFonts w:asciiTheme="minorHAnsi" w:hAnsiTheme="minorHAnsi" w:cstheme="minorHAnsi"/>
          <w:b w:val="0"/>
          <w:sz w:val="24"/>
          <w:u w:val="single"/>
        </w:rPr>
      </w:pPr>
      <w:r w:rsidRPr="00E4453B">
        <w:rPr>
          <w:rFonts w:asciiTheme="minorHAnsi" w:hAnsiTheme="minorHAnsi" w:cstheme="minorHAnsi"/>
          <w:b w:val="0"/>
          <w:sz w:val="24"/>
          <w:u w:val="single"/>
        </w:rPr>
        <w:t>Vente de tablettes de chocolat</w:t>
      </w:r>
    </w:p>
    <w:p w:rsidR="00752DFF" w:rsidRPr="00E4453B" w:rsidRDefault="00752DFF" w:rsidP="00752DFF">
      <w:pPr>
        <w:pStyle w:val="Corpsdetexte"/>
        <w:numPr>
          <w:ilvl w:val="0"/>
          <w:numId w:val="3"/>
        </w:numPr>
        <w:tabs>
          <w:tab w:val="clear" w:pos="1440"/>
          <w:tab w:val="num" w:pos="1080"/>
          <w:tab w:val="right" w:pos="9720"/>
        </w:tabs>
        <w:ind w:left="1080" w:hanging="357"/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b w:val="0"/>
          <w:sz w:val="24"/>
        </w:rPr>
        <w:t xml:space="preserve">Chaque joueur a reçu 2 boîtes de 25 tablettes et l’équipe a vendu le </w:t>
      </w:r>
      <m:oMath>
        <m:f>
          <m:fPr>
            <m:ctrlPr>
              <w:rPr>
                <w:rFonts w:ascii="Cambria Math" w:hAnsi="Cambria Math" w:cstheme="minorHAnsi"/>
                <w:b w:val="0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11</m:t>
            </m:r>
          </m:num>
          <m:den>
            <m:r>
              <w:rPr>
                <w:rFonts w:ascii="Cambria Math" w:hAnsi="Cambria Math" w:cstheme="minorHAnsi"/>
                <w:sz w:val="24"/>
              </w:rPr>
              <m:t>12</m:t>
            </m:r>
          </m:den>
        </m:f>
      </m:oMath>
      <w:r w:rsidRPr="00E4453B">
        <w:rPr>
          <w:rFonts w:asciiTheme="minorHAnsi" w:hAnsiTheme="minorHAnsi" w:cstheme="minorHAnsi"/>
          <w:b w:val="0"/>
          <w:sz w:val="24"/>
        </w:rPr>
        <w:t xml:space="preserve"> de toutes les tablettes qu’elle a reçues.</w:t>
      </w:r>
    </w:p>
    <w:p w:rsidR="00752DFF" w:rsidRPr="00E4453B" w:rsidRDefault="00752DFF" w:rsidP="00752DFF">
      <w:pPr>
        <w:pStyle w:val="Corpsdetexte"/>
        <w:numPr>
          <w:ilvl w:val="0"/>
          <w:numId w:val="3"/>
        </w:numPr>
        <w:tabs>
          <w:tab w:val="clear" w:pos="1440"/>
          <w:tab w:val="num" w:pos="1080"/>
          <w:tab w:val="right" w:pos="9720"/>
        </w:tabs>
        <w:ind w:left="1080" w:hanging="357"/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b w:val="0"/>
          <w:sz w:val="24"/>
        </w:rPr>
        <w:t>Le prix de vente d’une tablette est de 3$.</w:t>
      </w:r>
    </w:p>
    <w:p w:rsidR="00752DFF" w:rsidRPr="00E4453B" w:rsidRDefault="00752DFF" w:rsidP="00752DFF">
      <w:pPr>
        <w:pStyle w:val="Corpsdetexte"/>
        <w:numPr>
          <w:ilvl w:val="0"/>
          <w:numId w:val="3"/>
        </w:numPr>
        <w:tabs>
          <w:tab w:val="clear" w:pos="1440"/>
          <w:tab w:val="num" w:pos="1080"/>
          <w:tab w:val="right" w:pos="9720"/>
        </w:tabs>
        <w:ind w:left="1080" w:hanging="357"/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noProof/>
          <w:sz w:val="24"/>
          <w:lang w:eastAsia="fr-CA"/>
        </w:rPr>
        <w:drawing>
          <wp:anchor distT="0" distB="0" distL="114300" distR="114300" simplePos="0" relativeHeight="251661312" behindDoc="0" locked="0" layoutInCell="1" allowOverlap="1" wp14:anchorId="6B924587" wp14:editId="65824713">
            <wp:simplePos x="0" y="0"/>
            <wp:positionH relativeFrom="column">
              <wp:posOffset>4013884</wp:posOffset>
            </wp:positionH>
            <wp:positionV relativeFrom="paragraph">
              <wp:posOffset>243254</wp:posOffset>
            </wp:positionV>
            <wp:extent cx="958361" cy="50047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61" cy="50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53B">
        <w:rPr>
          <w:rFonts w:asciiTheme="minorHAnsi" w:hAnsiTheme="minorHAnsi" w:cstheme="minorHAnsi"/>
          <w:b w:val="0"/>
          <w:sz w:val="24"/>
        </w:rPr>
        <w:t xml:space="preserve">L’équipe doit remettre au fournisseur 40% du prix de vente de toutes les tablettes qui lui ont été </w:t>
      </w:r>
      <w:r w:rsidRPr="00FB5C02">
        <w:rPr>
          <w:rFonts w:asciiTheme="minorHAnsi" w:hAnsiTheme="minorHAnsi" w:cstheme="minorHAnsi"/>
          <w:sz w:val="24"/>
        </w:rPr>
        <w:t>commandées</w:t>
      </w:r>
      <w:r w:rsidRPr="00E4453B">
        <w:rPr>
          <w:rFonts w:asciiTheme="minorHAnsi" w:hAnsiTheme="minorHAnsi" w:cstheme="minorHAnsi"/>
          <w:b w:val="0"/>
          <w:sz w:val="24"/>
        </w:rPr>
        <w:t>.</w:t>
      </w:r>
    </w:p>
    <w:p w:rsidR="00752DFF" w:rsidRPr="00E4453B" w:rsidRDefault="00752DFF" w:rsidP="00B70633">
      <w:pPr>
        <w:pStyle w:val="Corpsdetexte"/>
        <w:numPr>
          <w:ilvl w:val="0"/>
          <w:numId w:val="2"/>
        </w:numPr>
        <w:tabs>
          <w:tab w:val="right" w:pos="1134"/>
        </w:tabs>
        <w:spacing w:before="240" w:after="120" w:line="360" w:lineRule="auto"/>
        <w:ind w:hanging="11"/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b w:val="0"/>
          <w:sz w:val="24"/>
          <w:u w:val="single"/>
        </w:rPr>
        <w:t>Lave-auto</w:t>
      </w:r>
    </w:p>
    <w:p w:rsidR="00752DFF" w:rsidRPr="00E4453B" w:rsidRDefault="00752DFF" w:rsidP="00752DFF">
      <w:pPr>
        <w:pStyle w:val="Corpsdetexte"/>
        <w:numPr>
          <w:ilvl w:val="0"/>
          <w:numId w:val="4"/>
        </w:numPr>
        <w:tabs>
          <w:tab w:val="clear" w:pos="1440"/>
          <w:tab w:val="num" w:pos="1080"/>
          <w:tab w:val="right" w:pos="9720"/>
        </w:tabs>
        <w:ind w:left="1080"/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noProof/>
          <w:sz w:val="24"/>
          <w:lang w:eastAsia="fr-CA"/>
        </w:rPr>
        <w:drawing>
          <wp:anchor distT="0" distB="0" distL="114300" distR="114300" simplePos="0" relativeHeight="251660288" behindDoc="0" locked="0" layoutInCell="1" allowOverlap="1" wp14:anchorId="51ED87A2" wp14:editId="207922A0">
            <wp:simplePos x="0" y="0"/>
            <wp:positionH relativeFrom="column">
              <wp:posOffset>7860030</wp:posOffset>
            </wp:positionH>
            <wp:positionV relativeFrom="paragraph">
              <wp:posOffset>433705</wp:posOffset>
            </wp:positionV>
            <wp:extent cx="914400" cy="838200"/>
            <wp:effectExtent l="0" t="0" r="0" b="0"/>
            <wp:wrapNone/>
            <wp:docPr id="9" name="Picture 5" descr="MCj03980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8033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 w:val="0"/>
          <w:sz w:val="24"/>
        </w:rPr>
        <w:t>En tout, 72 automobiles ont été lavée</w:t>
      </w:r>
      <w:r w:rsidRPr="00E4453B">
        <w:rPr>
          <w:rFonts w:asciiTheme="minorHAnsi" w:hAnsiTheme="minorHAnsi" w:cstheme="minorHAnsi"/>
          <w:b w:val="0"/>
          <w:sz w:val="24"/>
        </w:rPr>
        <w:t xml:space="preserve">s. Ils ont </w:t>
      </w:r>
      <w:r>
        <w:rPr>
          <w:rFonts w:asciiTheme="minorHAnsi" w:hAnsiTheme="minorHAnsi" w:cstheme="minorHAnsi"/>
          <w:b w:val="0"/>
          <w:sz w:val="24"/>
        </w:rPr>
        <w:t>lavé trois fois plus d’automobiles</w:t>
      </w:r>
      <w:r w:rsidRPr="00E4453B">
        <w:rPr>
          <w:rFonts w:asciiTheme="minorHAnsi" w:hAnsiTheme="minorHAnsi" w:cstheme="minorHAnsi"/>
          <w:b w:val="0"/>
          <w:sz w:val="24"/>
        </w:rPr>
        <w:t xml:space="preserve"> que de camionnettes.</w:t>
      </w:r>
    </w:p>
    <w:p w:rsidR="00752DFF" w:rsidRPr="00E4453B" w:rsidRDefault="00752DFF" w:rsidP="00752DFF">
      <w:pPr>
        <w:pStyle w:val="Corpsdetexte"/>
        <w:numPr>
          <w:ilvl w:val="0"/>
          <w:numId w:val="4"/>
        </w:numPr>
        <w:tabs>
          <w:tab w:val="clear" w:pos="1440"/>
          <w:tab w:val="num" w:pos="1080"/>
          <w:tab w:val="right" w:pos="9720"/>
        </w:tabs>
        <w:ind w:left="1080"/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b w:val="0"/>
          <w:sz w:val="24"/>
        </w:rPr>
        <w:t xml:space="preserve">Les prix pour ce lave-auto étaient de 4 $ </w:t>
      </w:r>
      <w:r>
        <w:rPr>
          <w:rFonts w:asciiTheme="minorHAnsi" w:hAnsiTheme="minorHAnsi" w:cstheme="minorHAnsi"/>
          <w:b w:val="0"/>
          <w:sz w:val="24"/>
        </w:rPr>
        <w:t>pour une automobile</w:t>
      </w:r>
      <w:r w:rsidRPr="00E4453B">
        <w:rPr>
          <w:rFonts w:asciiTheme="minorHAnsi" w:hAnsiTheme="minorHAnsi" w:cstheme="minorHAnsi"/>
          <w:b w:val="0"/>
          <w:sz w:val="24"/>
        </w:rPr>
        <w:t xml:space="preserve"> et 7 $ pour une camionnette.</w:t>
      </w:r>
    </w:p>
    <w:p w:rsidR="00752DFF" w:rsidRDefault="00752DFF" w:rsidP="00752DFF">
      <w:pPr>
        <w:pStyle w:val="Corpsdetexte"/>
        <w:numPr>
          <w:ilvl w:val="0"/>
          <w:numId w:val="4"/>
        </w:numPr>
        <w:tabs>
          <w:tab w:val="clear" w:pos="1440"/>
          <w:tab w:val="num" w:pos="1080"/>
          <w:tab w:val="right" w:pos="9720"/>
        </w:tabs>
        <w:ind w:left="1080"/>
        <w:jc w:val="both"/>
        <w:rPr>
          <w:rFonts w:asciiTheme="minorHAnsi" w:hAnsiTheme="minorHAnsi" w:cstheme="minorHAnsi"/>
          <w:b w:val="0"/>
          <w:sz w:val="24"/>
        </w:rPr>
      </w:pPr>
      <w:r w:rsidRPr="00E4453B">
        <w:rPr>
          <w:rFonts w:asciiTheme="minorHAnsi" w:hAnsiTheme="minorHAnsi" w:cstheme="minorHAnsi"/>
          <w:b w:val="0"/>
          <w:sz w:val="24"/>
        </w:rPr>
        <w:t>Les dépenses occasionnées par l’organisation de cette journée s’élèvent à 58 $.</w:t>
      </w:r>
    </w:p>
    <w:p w:rsidR="00752DFF" w:rsidRPr="00E4453B" w:rsidRDefault="00752DFF" w:rsidP="00752DFF">
      <w:pPr>
        <w:pStyle w:val="Corpsdetexte"/>
        <w:tabs>
          <w:tab w:val="right" w:pos="9720"/>
        </w:tabs>
        <w:ind w:left="1080"/>
        <w:jc w:val="both"/>
        <w:rPr>
          <w:rFonts w:asciiTheme="minorHAnsi" w:hAnsiTheme="minorHAnsi" w:cstheme="minorHAnsi"/>
          <w:b w:val="0"/>
          <w:sz w:val="24"/>
        </w:rPr>
      </w:pPr>
    </w:p>
    <w:p w:rsidR="00752DFF" w:rsidRDefault="00752DFF" w:rsidP="00B7063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0633">
        <w:rPr>
          <w:rFonts w:cstheme="minorHAnsi"/>
          <w:b/>
          <w:bCs/>
          <w:sz w:val="24"/>
          <w:szCs w:val="24"/>
          <w:lang w:eastAsia="fr-FR"/>
        </w:rPr>
        <w:t>La fondation de l’école</w:t>
      </w:r>
      <w:r w:rsidRPr="00B70633">
        <w:rPr>
          <w:rFonts w:cstheme="minorHAnsi"/>
          <w:bCs/>
          <w:sz w:val="24"/>
          <w:szCs w:val="24"/>
          <w:lang w:eastAsia="fr-FR"/>
        </w:rPr>
        <w:t> :</w:t>
      </w:r>
      <w:r w:rsidRPr="00B70633">
        <w:rPr>
          <w:rFonts w:cstheme="minorHAnsi"/>
          <w:sz w:val="24"/>
          <w:szCs w:val="24"/>
        </w:rPr>
        <w:t xml:space="preserve"> À chaque année, la fondation de l’école encourage les équipes sportives.  Elle donnera, pour la prochaine année scolaire, 750 $ à l’équipe de soccer.</w:t>
      </w:r>
    </w:p>
    <w:p w:rsidR="00B70633" w:rsidRPr="00B70633" w:rsidRDefault="00B70633" w:rsidP="00B70633">
      <w:pPr>
        <w:pStyle w:val="Paragraphedeliste"/>
        <w:spacing w:line="240" w:lineRule="auto"/>
        <w:ind w:left="697"/>
        <w:jc w:val="both"/>
        <w:rPr>
          <w:rFonts w:cstheme="minorHAnsi"/>
          <w:sz w:val="24"/>
          <w:szCs w:val="24"/>
        </w:rPr>
      </w:pPr>
    </w:p>
    <w:p w:rsidR="00752DFF" w:rsidRPr="00B70633" w:rsidRDefault="00752DFF" w:rsidP="00B7063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0633">
        <w:rPr>
          <w:rFonts w:cstheme="minorHAnsi"/>
          <w:b/>
          <w:bCs/>
          <w:sz w:val="24"/>
          <w:szCs w:val="24"/>
          <w:lang w:eastAsia="fr-FR"/>
        </w:rPr>
        <w:t>L’école</w:t>
      </w:r>
      <w:r w:rsidRPr="00B70633">
        <w:rPr>
          <w:rFonts w:cstheme="minorHAnsi"/>
          <w:bCs/>
          <w:sz w:val="24"/>
          <w:szCs w:val="24"/>
          <w:lang w:eastAsia="fr-FR"/>
        </w:rPr>
        <w:t> :</w:t>
      </w:r>
      <w:r w:rsidRPr="00B70633">
        <w:rPr>
          <w:rFonts w:cstheme="minorHAnsi"/>
          <w:sz w:val="24"/>
          <w:szCs w:val="24"/>
        </w:rPr>
        <w:t xml:space="preserve"> De plus, l’école encourage financièrement ses équipes sportives. La tradition veut qu’elle paye le tiers du montant déficitaire à l’équipe. Donc, l’ensemble des joueurs aura à débourser le reste du montant déficitaire comme contribution.</w:t>
      </w:r>
    </w:p>
    <w:p w:rsidR="00B70633" w:rsidRDefault="00B70633" w:rsidP="00752DFF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752DFF" w:rsidRPr="00B70633" w:rsidRDefault="00B70633" w:rsidP="00CB0779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70633">
        <w:rPr>
          <w:rFonts w:cstheme="minorHAnsi"/>
          <w:b/>
          <w:bCs/>
          <w:sz w:val="24"/>
          <w:szCs w:val="24"/>
          <w:lang w:eastAsia="fr-FR"/>
        </w:rPr>
        <w:t>À l’aide des informations fournies précédemment, tu dois trouver la contribution de chaque joueur de l’équipe, c’est-à-dire le montant que chacun devra débourser pour la saison. Il est à noter que tous les joueurs doivent débourser le même montant.</w:t>
      </w:r>
    </w:p>
    <w:p w:rsidR="00752DFF" w:rsidRDefault="00752DFF" w:rsidP="00752DFF">
      <w:bookmarkStart w:id="0" w:name="_GoBack"/>
      <w:bookmarkEnd w:id="0"/>
    </w:p>
    <w:p w:rsidR="00752DFF" w:rsidRPr="0022201F" w:rsidRDefault="00752DFF" w:rsidP="00752DFF"/>
    <w:p w:rsidR="00752DFF" w:rsidRPr="0022201F" w:rsidRDefault="004959EB" w:rsidP="00752DFF"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457200" y="7077075"/>
            <wp:positionH relativeFrom="margin">
              <wp:align>right</wp:align>
            </wp:positionH>
            <wp:positionV relativeFrom="margin">
              <wp:align>bottom</wp:align>
            </wp:positionV>
            <wp:extent cx="1847850" cy="16383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DFF" w:rsidRPr="0022201F" w:rsidRDefault="00752DFF" w:rsidP="00752DFF"/>
    <w:p w:rsidR="00752DFF" w:rsidRPr="0022201F" w:rsidRDefault="00752DFF" w:rsidP="00752DFF"/>
    <w:p w:rsidR="00752DFF" w:rsidRDefault="00752DFF" w:rsidP="00752DFF"/>
    <w:p w:rsidR="00CC09AF" w:rsidRDefault="00752DFF" w:rsidP="00752DFF">
      <w:pPr>
        <w:tabs>
          <w:tab w:val="left" w:pos="1395"/>
        </w:tabs>
      </w:pPr>
      <w:r>
        <w:tab/>
      </w:r>
    </w:p>
    <w:sectPr w:rsidR="00CC09AF" w:rsidSect="007267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5B2"/>
    <w:multiLevelType w:val="hybridMultilevel"/>
    <w:tmpl w:val="D52239D4"/>
    <w:lvl w:ilvl="0" w:tplc="0C0C0009">
      <w:start w:val="1"/>
      <w:numFmt w:val="bullet"/>
      <w:lvlText w:val=""/>
      <w:lvlJc w:val="left"/>
      <w:pPr>
        <w:ind w:left="69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>
    <w:nsid w:val="0A7D1D4E"/>
    <w:multiLevelType w:val="hybridMultilevel"/>
    <w:tmpl w:val="DEA4E4E6"/>
    <w:lvl w:ilvl="0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EE428F"/>
    <w:multiLevelType w:val="hybridMultilevel"/>
    <w:tmpl w:val="75B65BBC"/>
    <w:lvl w:ilvl="0" w:tplc="F6C44A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51F8F"/>
    <w:multiLevelType w:val="hybridMultilevel"/>
    <w:tmpl w:val="F63CFF14"/>
    <w:lvl w:ilvl="0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B170F3"/>
    <w:multiLevelType w:val="hybridMultilevel"/>
    <w:tmpl w:val="8850CFD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E5B16"/>
    <w:multiLevelType w:val="hybridMultilevel"/>
    <w:tmpl w:val="70887044"/>
    <w:lvl w:ilvl="0" w:tplc="7EF2956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Univers" w:eastAsia="Times New Roman" w:hAnsi="Univer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F"/>
    <w:rsid w:val="000C739B"/>
    <w:rsid w:val="003C232D"/>
    <w:rsid w:val="004959EB"/>
    <w:rsid w:val="007267A6"/>
    <w:rsid w:val="00752DFF"/>
    <w:rsid w:val="007C5545"/>
    <w:rsid w:val="008F435B"/>
    <w:rsid w:val="00991BC3"/>
    <w:rsid w:val="00993E0A"/>
    <w:rsid w:val="009C1552"/>
    <w:rsid w:val="00B04E07"/>
    <w:rsid w:val="00B70633"/>
    <w:rsid w:val="00BB315A"/>
    <w:rsid w:val="00CB0779"/>
    <w:rsid w:val="00CC09AF"/>
    <w:rsid w:val="00E60D0C"/>
    <w:rsid w:val="00F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52DFF"/>
    <w:pPr>
      <w:spacing w:after="0" w:line="240" w:lineRule="auto"/>
    </w:pPr>
    <w:rPr>
      <w:rFonts w:ascii="Univers" w:eastAsia="Times New Roman" w:hAnsi="Univers" w:cs="Times New Roman"/>
      <w:b/>
      <w:bCs/>
      <w:sz w:val="5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52DFF"/>
    <w:rPr>
      <w:rFonts w:ascii="Univers" w:eastAsia="Times New Roman" w:hAnsi="Univers" w:cs="Times New Roman"/>
      <w:b/>
      <w:bCs/>
      <w:sz w:val="56"/>
      <w:szCs w:val="24"/>
      <w:lang w:eastAsia="fr-FR"/>
    </w:rPr>
  </w:style>
  <w:style w:type="table" w:styleId="Grilledutableau">
    <w:name w:val="Table Grid"/>
    <w:basedOn w:val="TableauNormal"/>
    <w:uiPriority w:val="59"/>
    <w:rsid w:val="0075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4E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06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52DFF"/>
    <w:pPr>
      <w:spacing w:after="0" w:line="240" w:lineRule="auto"/>
    </w:pPr>
    <w:rPr>
      <w:rFonts w:ascii="Univers" w:eastAsia="Times New Roman" w:hAnsi="Univers" w:cs="Times New Roman"/>
      <w:b/>
      <w:bCs/>
      <w:sz w:val="5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52DFF"/>
    <w:rPr>
      <w:rFonts w:ascii="Univers" w:eastAsia="Times New Roman" w:hAnsi="Univers" w:cs="Times New Roman"/>
      <w:b/>
      <w:bCs/>
      <w:sz w:val="56"/>
      <w:szCs w:val="24"/>
      <w:lang w:eastAsia="fr-FR"/>
    </w:rPr>
  </w:style>
  <w:style w:type="table" w:styleId="Grilledutableau">
    <w:name w:val="Table Grid"/>
    <w:basedOn w:val="TableauNormal"/>
    <w:uiPriority w:val="59"/>
    <w:rsid w:val="0075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4E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06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 Élise</dc:creator>
  <cp:lastModifiedBy>Dussureault Michelle</cp:lastModifiedBy>
  <cp:revision>15</cp:revision>
  <cp:lastPrinted>2014-05-07T13:42:00Z</cp:lastPrinted>
  <dcterms:created xsi:type="dcterms:W3CDTF">2014-05-23T13:41:00Z</dcterms:created>
  <dcterms:modified xsi:type="dcterms:W3CDTF">2015-05-21T13:01:00Z</dcterms:modified>
</cp:coreProperties>
</file>